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F4" w:rsidRDefault="00C73BE6" w:rsidP="00C73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BE6">
        <w:rPr>
          <w:rFonts w:ascii="Times New Roman" w:hAnsi="Times New Roman" w:cs="Times New Roman"/>
          <w:b/>
          <w:sz w:val="28"/>
          <w:szCs w:val="28"/>
        </w:rPr>
        <w:t>Перечень социальных партнеров, участвующих в реализации Программы наставничества в МОУ «Старошайговская СОШ»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73BE6" w:rsidRPr="00C73BE6" w:rsidRDefault="00C73BE6" w:rsidP="00C73BE6">
      <w:pPr>
        <w:rPr>
          <w:rFonts w:ascii="Times New Roman" w:hAnsi="Times New Roman" w:cs="Times New Roman"/>
          <w:sz w:val="28"/>
          <w:szCs w:val="28"/>
        </w:rPr>
      </w:pPr>
      <w:r w:rsidRPr="00C73BE6">
        <w:rPr>
          <w:rFonts w:ascii="Times New Roman" w:hAnsi="Times New Roman" w:cs="Times New Roman"/>
          <w:sz w:val="28"/>
          <w:szCs w:val="28"/>
        </w:rPr>
        <w:t>-Управление по вопросам социальной сферы администрации Старошайговского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BE6" w:rsidRPr="00C73BE6" w:rsidRDefault="00C73BE6" w:rsidP="00C73B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3BE6">
        <w:rPr>
          <w:rFonts w:ascii="Times New Roman" w:hAnsi="Times New Roman" w:cs="Times New Roman"/>
          <w:sz w:val="28"/>
          <w:szCs w:val="28"/>
        </w:rPr>
        <w:t xml:space="preserve">ОСЗН   по </w:t>
      </w:r>
      <w:proofErr w:type="spellStart"/>
      <w:r w:rsidRPr="00C73BE6">
        <w:rPr>
          <w:rFonts w:ascii="Times New Roman" w:hAnsi="Times New Roman" w:cs="Times New Roman"/>
          <w:sz w:val="28"/>
          <w:szCs w:val="28"/>
        </w:rPr>
        <w:t>Старошайговскому</w:t>
      </w:r>
      <w:proofErr w:type="spellEnd"/>
      <w:r w:rsidRPr="00C73BE6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BE6" w:rsidRDefault="00C73BE6" w:rsidP="00C73B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7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ГКУ </w:t>
      </w:r>
      <w:r>
        <w:rPr>
          <w:rFonts w:ascii="Times New Roman" w:hAnsi="Times New Roman" w:cs="Times New Roman"/>
          <w:sz w:val="28"/>
          <w:szCs w:val="28"/>
        </w:rPr>
        <w:t xml:space="preserve">«Соцзащита населения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РМ»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BE6" w:rsidRDefault="00C73BE6" w:rsidP="00C73B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-Комиссия по делам несовершеннолетних и защите их прав </w:t>
      </w:r>
      <w:r w:rsidRPr="00C73BE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C73BE6">
        <w:rPr>
          <w:rFonts w:ascii="Times New Roman" w:hAnsi="Times New Roman" w:cs="Times New Roman"/>
          <w:sz w:val="28"/>
          <w:szCs w:val="28"/>
        </w:rPr>
        <w:t>Старошайговскому</w:t>
      </w:r>
      <w:proofErr w:type="spellEnd"/>
      <w:r w:rsidRPr="00C73BE6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2206" w:rsidRDefault="00A72206" w:rsidP="00C73B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-Мордовское региональное отделение «Российское движение школьников»;</w:t>
      </w:r>
    </w:p>
    <w:p w:rsidR="00A72206" w:rsidRDefault="00A72206" w:rsidP="00C73B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детского творчества»;</w:t>
      </w:r>
    </w:p>
    <w:p w:rsidR="00A72206" w:rsidRDefault="00A72206" w:rsidP="00C73B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-Районный центр культуры;</w:t>
      </w:r>
    </w:p>
    <w:p w:rsidR="00A72206" w:rsidRDefault="00A72206" w:rsidP="00C73B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-Детско-юношеская спортивная школа;</w:t>
      </w:r>
    </w:p>
    <w:p w:rsidR="00A72206" w:rsidRDefault="00A72206" w:rsidP="00C73B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-МГПИ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М.Е.Евсевьева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72206" w:rsidRDefault="00A72206" w:rsidP="00C73B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-МГУ им. Н.П.Огарева.</w:t>
      </w:r>
      <w:bookmarkStart w:id="0" w:name="_GoBack"/>
      <w:bookmarkEnd w:id="0"/>
    </w:p>
    <w:p w:rsidR="00C73BE6" w:rsidRPr="00C73BE6" w:rsidRDefault="00C73BE6" w:rsidP="00C73B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73BE6" w:rsidRPr="00C7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6C"/>
    <w:rsid w:val="001245F4"/>
    <w:rsid w:val="0095776C"/>
    <w:rsid w:val="00A72206"/>
    <w:rsid w:val="00C7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89BDD-6446-4A4B-AAED-C3AABBDA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2</cp:revision>
  <dcterms:created xsi:type="dcterms:W3CDTF">2021-01-21T06:55:00Z</dcterms:created>
  <dcterms:modified xsi:type="dcterms:W3CDTF">2021-01-21T07:11:00Z</dcterms:modified>
</cp:coreProperties>
</file>