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67" w:rsidRPr="00D25767" w:rsidRDefault="00D25767" w:rsidP="00D25767">
      <w:pPr>
        <w:spacing w:line="256" w:lineRule="auto"/>
        <w:jc w:val="both"/>
        <w:rPr>
          <w:rFonts w:ascii="Times New Roman" w:eastAsia="Calibri" w:hAnsi="Times New Roman" w:cs="Times New Roman"/>
          <w:b/>
          <w:sz w:val="24"/>
          <w:szCs w:val="24"/>
        </w:rPr>
      </w:pPr>
      <w:r w:rsidRPr="00D25767">
        <w:rPr>
          <w:rFonts w:ascii="Times New Roman" w:eastAsia="Calibri" w:hAnsi="Times New Roman" w:cs="Times New Roman"/>
          <w:b/>
          <w:sz w:val="24"/>
          <w:szCs w:val="24"/>
        </w:rPr>
        <w:t>Аннотация к рабочей программе по предмету «Химия»</w:t>
      </w:r>
    </w:p>
    <w:p w:rsidR="00D25767" w:rsidRPr="00D25767" w:rsidRDefault="00D25767" w:rsidP="00D2576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25767">
        <w:rPr>
          <w:rFonts w:ascii="Times New Roman" w:eastAsia="Calibri" w:hAnsi="Times New Roman" w:cs="Times New Roman"/>
          <w:color w:val="000000"/>
          <w:sz w:val="24"/>
          <w:szCs w:val="24"/>
        </w:rPr>
        <w:t xml:space="preserve">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планируемые результаты, тематическое планирование. </w:t>
      </w:r>
    </w:p>
    <w:p w:rsidR="00D25767" w:rsidRPr="00D25767" w:rsidRDefault="00D25767" w:rsidP="00D2576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25767">
        <w:rPr>
          <w:rFonts w:ascii="Times New Roman" w:eastAsia="Calibri" w:hAnsi="Times New Roman" w:cs="Times New Roman"/>
          <w:color w:val="000000"/>
          <w:sz w:val="24"/>
          <w:szCs w:val="24"/>
        </w:rPr>
        <w:t xml:space="preserve">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color w:val="000000"/>
          <w:sz w:val="24"/>
          <w:szCs w:val="24"/>
        </w:rPr>
      </w:pPr>
      <w:r w:rsidRPr="00D25767">
        <w:rPr>
          <w:rFonts w:ascii="Times New Roman" w:eastAsia="Calibri" w:hAnsi="Times New Roman" w:cs="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25767" w:rsidRPr="00D25767" w:rsidRDefault="00D25767" w:rsidP="00D25767">
      <w:pPr>
        <w:spacing w:line="256"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color w:val="000000"/>
          <w:sz w:val="24"/>
          <w:szCs w:val="24"/>
        </w:rPr>
      </w:pPr>
      <w:r w:rsidRPr="00D25767">
        <w:rPr>
          <w:rFonts w:ascii="Times New Roman" w:eastAsia="Calibri" w:hAnsi="Times New Roman" w:cs="Times New Roman"/>
          <w:color w:val="000000"/>
          <w:sz w:val="24"/>
          <w:szCs w:val="24"/>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color w:val="000000"/>
          <w:sz w:val="24"/>
          <w:szCs w:val="24"/>
        </w:rPr>
      </w:pPr>
      <w:r w:rsidRPr="00D25767">
        <w:rPr>
          <w:rFonts w:ascii="Times New Roman" w:eastAsia="Calibri" w:hAnsi="Times New Roman" w:cs="Times New Roman"/>
          <w:color w:val="000000"/>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color w:val="000000"/>
          <w:sz w:val="24"/>
          <w:szCs w:val="24"/>
        </w:rPr>
      </w:pPr>
      <w:r w:rsidRPr="00D25767">
        <w:rPr>
          <w:rFonts w:ascii="Times New Roman" w:eastAsia="Calibri" w:hAnsi="Times New Roman" w:cs="Times New Roman"/>
          <w:color w:val="000000"/>
          <w:sz w:val="24"/>
          <w:szCs w:val="24"/>
        </w:rPr>
        <w:t xml:space="preserve">В соответствии с данными положениями программа по химии (базовый уровень) на уровне среднего общего образования: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color w:val="000000"/>
          <w:sz w:val="24"/>
          <w:szCs w:val="24"/>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r w:rsidRPr="00D25767">
        <w:rPr>
          <w:rFonts w:ascii="Times New Roman" w:eastAsia="Calibri" w:hAnsi="Times New Roman" w:cs="Times New Roman"/>
          <w:sz w:val="24"/>
          <w:szCs w:val="24"/>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w:t>
      </w:r>
      <w:r w:rsidRPr="00D25767">
        <w:rPr>
          <w:rFonts w:ascii="Times New Roman" w:eastAsia="Calibri" w:hAnsi="Times New Roman" w:cs="Times New Roman"/>
          <w:sz w:val="24"/>
          <w:szCs w:val="24"/>
        </w:rPr>
        <w:lastRenderedPageBreak/>
        <w:t xml:space="preserve">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w:t>
      </w:r>
      <w:r w:rsidRPr="00D25767">
        <w:rPr>
          <w:rFonts w:ascii="Times New Roman" w:eastAsia="Calibri" w:hAnsi="Times New Roman" w:cs="Times New Roman"/>
          <w:sz w:val="24"/>
          <w:szCs w:val="24"/>
        </w:rPr>
        <w:lastRenderedPageBreak/>
        <w:t xml:space="preserve">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Согласно данной точке зрения главными целями изучения предмета «Химия» на базовом уровне (10-11 кл.) являются: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В этой связи при изучении предмета «Химия» доминирующее значение приобретают такие цели и задачи, как: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lastRenderedPageBreak/>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D25767" w:rsidRPr="00D25767" w:rsidRDefault="00D25767" w:rsidP="00D25767">
      <w:pPr>
        <w:autoSpaceDE w:val="0"/>
        <w:autoSpaceDN w:val="0"/>
        <w:adjustRightInd w:val="0"/>
        <w:spacing w:after="0" w:line="240"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 xml:space="preserve">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 В учебном плане среднего общего образования предмет «Химия» базового уровня входит в состав предметной области «Естественно-научные предметы». </w:t>
      </w:r>
    </w:p>
    <w:p w:rsidR="00D25767" w:rsidRPr="00D25767" w:rsidRDefault="00D25767" w:rsidP="00D25767">
      <w:pPr>
        <w:spacing w:line="256" w:lineRule="auto"/>
        <w:jc w:val="both"/>
        <w:rPr>
          <w:rFonts w:ascii="Times New Roman" w:eastAsia="Calibri" w:hAnsi="Times New Roman" w:cs="Times New Roman"/>
          <w:sz w:val="24"/>
          <w:szCs w:val="24"/>
        </w:rPr>
      </w:pPr>
      <w:r w:rsidRPr="00D25767">
        <w:rPr>
          <w:rFonts w:ascii="Times New Roman" w:eastAsia="Calibri" w:hAnsi="Times New Roman" w:cs="Times New Roman"/>
          <w:sz w:val="24"/>
          <w:szCs w:val="24"/>
        </w:rPr>
        <w:t>Общее число часов, рекомендованных для изучения химии – 68 часов: в 10 классе – 34 часа (1 час в неделю), в 11 классе – 34 часа (1 час в неделю).</w:t>
      </w:r>
    </w:p>
    <w:p w:rsidR="00556305" w:rsidRDefault="00556305">
      <w:bookmarkStart w:id="0" w:name="_GoBack"/>
      <w:bookmarkEnd w:id="0"/>
    </w:p>
    <w:sectPr w:rsidR="00556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0C"/>
    <w:rsid w:val="00556305"/>
    <w:rsid w:val="009F3D0C"/>
    <w:rsid w:val="00D2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A0A05-92ED-4ED8-AAF4-548B4E76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2020</Words>
  <Characters>11520</Characters>
  <Application>Microsoft Office Word</Application>
  <DocSecurity>0</DocSecurity>
  <Lines>96</Lines>
  <Paragraphs>27</Paragraphs>
  <ScaleCrop>false</ScaleCrop>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dc:creator>
  <cp:keywords/>
  <dc:description/>
  <cp:lastModifiedBy>Татьяна Викторовна</cp:lastModifiedBy>
  <cp:revision>2</cp:revision>
  <dcterms:created xsi:type="dcterms:W3CDTF">2023-12-28T11:42:00Z</dcterms:created>
  <dcterms:modified xsi:type="dcterms:W3CDTF">2023-12-28T11:42:00Z</dcterms:modified>
</cp:coreProperties>
</file>