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80" w:rsidRPr="00E93A80" w:rsidRDefault="00E93A80" w:rsidP="00E9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93A80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 «</w:t>
      </w:r>
      <w:r w:rsidRPr="00E93A8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Индивидуальный проект»</w:t>
      </w:r>
    </w:p>
    <w:p w:rsidR="00E93A80" w:rsidRPr="00E93A80" w:rsidRDefault="00E93A80" w:rsidP="00E93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E93A80" w:rsidRPr="00E93A80" w:rsidRDefault="00E93A80" w:rsidP="00E93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A80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«Индивидуальный проект» вводится для целенаправленной теоретической и практической подготовки учащихся 10-х классов к освоению новых технологий. </w:t>
      </w:r>
    </w:p>
    <w:p w:rsidR="00E93A80" w:rsidRPr="00E93A80" w:rsidRDefault="00E93A80" w:rsidP="00E93A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A80">
        <w:rPr>
          <w:rFonts w:ascii="Times New Roman" w:eastAsia="Calibri" w:hAnsi="Times New Roman" w:cs="Times New Roman"/>
          <w:sz w:val="24"/>
          <w:szCs w:val="24"/>
        </w:rPr>
        <w:t xml:space="preserve">Программа проектной деятельности направлена не только на выработку самостоятельных исследовательских умений, но и способствует развитию творческих способностей и логического мышления, объединяет знания, полученные в ходе учебного процесса на разных предметах, и приобщает к конкретным жизненно важным проблемам. </w:t>
      </w:r>
    </w:p>
    <w:p w:rsidR="00E93A80" w:rsidRPr="00E93A80" w:rsidRDefault="00E93A80" w:rsidP="00E93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A80">
        <w:rPr>
          <w:rFonts w:ascii="Times New Roman" w:eastAsia="Calibri" w:hAnsi="Times New Roman" w:cs="Times New Roman"/>
          <w:sz w:val="24"/>
          <w:szCs w:val="24"/>
        </w:rPr>
        <w:t xml:space="preserve">Актуальность предмета определяется значимостью формирования у обучающихся различных комбинаций знаний, умений и компетентностей, повышающих его конкурентоспособность. </w:t>
      </w:r>
    </w:p>
    <w:p w:rsidR="00E93A80" w:rsidRPr="00E93A80" w:rsidRDefault="00E93A80" w:rsidP="00E93A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A80">
        <w:rPr>
          <w:rFonts w:ascii="Times New Roman" w:eastAsia="Calibri" w:hAnsi="Times New Roman" w:cs="Times New Roman"/>
          <w:sz w:val="24"/>
          <w:szCs w:val="24"/>
        </w:rPr>
        <w:t xml:space="preserve">Основным механизмом развития конкурентоспособности обучающихся является образовательный процесс, направленный на формирование ключевых компетентностей: проектной, рефлексивной, технологической, социальной, коммуникативной и информационной. </w:t>
      </w:r>
    </w:p>
    <w:p w:rsidR="00E93A80" w:rsidRPr="00E93A80" w:rsidRDefault="00E93A80" w:rsidP="00E93A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A80" w:rsidRPr="00E93A80" w:rsidRDefault="00E93A80" w:rsidP="00E93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A80">
        <w:rPr>
          <w:rFonts w:ascii="Times New Roman" w:eastAsia="Calibri" w:hAnsi="Times New Roman" w:cs="Times New Roman"/>
          <w:sz w:val="24"/>
          <w:szCs w:val="24"/>
        </w:rPr>
        <w:t xml:space="preserve">Отличительная особенность учебного предмета состоит в том, что программа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 </w:t>
      </w:r>
    </w:p>
    <w:p w:rsidR="00E93A80" w:rsidRPr="00E93A80" w:rsidRDefault="00E93A80" w:rsidP="00E93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A80">
        <w:rPr>
          <w:rFonts w:ascii="Times New Roman" w:eastAsia="Calibri" w:hAnsi="Times New Roman" w:cs="Times New Roman"/>
          <w:sz w:val="24"/>
          <w:szCs w:val="24"/>
        </w:rPr>
        <w:t xml:space="preserve">В основе проектной деятельности лежит развитие познавательных навыков,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проблему. 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Если при выполнении групповых проектов в 5-9 классах школьники совместно проходят все этапы проектной работы, коллективно отвечая за результат проекта, то в старшей школе перед каждым учеником стоит задача продемонстрировать уже не отдельные навыки, а умение выполнить работу самостоятельно от начала и до конца. </w:t>
      </w:r>
    </w:p>
    <w:p w:rsidR="00E93A80" w:rsidRPr="00E93A80" w:rsidRDefault="00E93A80" w:rsidP="00E93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A80">
        <w:rPr>
          <w:rFonts w:ascii="Times New Roman" w:eastAsia="Calibri" w:hAnsi="Times New Roman" w:cs="Times New Roman"/>
          <w:sz w:val="24"/>
          <w:szCs w:val="24"/>
        </w:rPr>
        <w:t xml:space="preserve">Индивидуальный проект выполняется обучающимся в течение двух лет, в 10 – 11 </w:t>
      </w:r>
      <w:proofErr w:type="gramStart"/>
      <w:r w:rsidRPr="00E93A80">
        <w:rPr>
          <w:rFonts w:ascii="Times New Roman" w:eastAsia="Calibri" w:hAnsi="Times New Roman" w:cs="Times New Roman"/>
          <w:sz w:val="24"/>
          <w:szCs w:val="24"/>
        </w:rPr>
        <w:t>классах  в</w:t>
      </w:r>
      <w:proofErr w:type="gramEnd"/>
      <w:r w:rsidRPr="00E93A80">
        <w:rPr>
          <w:rFonts w:ascii="Times New Roman" w:eastAsia="Calibri" w:hAnsi="Times New Roman" w:cs="Times New Roman"/>
          <w:sz w:val="24"/>
          <w:szCs w:val="24"/>
        </w:rPr>
        <w:t xml:space="preserve">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иного. </w:t>
      </w:r>
    </w:p>
    <w:p w:rsidR="00E93A80" w:rsidRPr="00E93A80" w:rsidRDefault="00E93A80" w:rsidP="00E93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A8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«Индивидуальный проект» для 10 – </w:t>
      </w:r>
      <w:proofErr w:type="gramStart"/>
      <w:r w:rsidRPr="00E93A80">
        <w:rPr>
          <w:rFonts w:ascii="Times New Roman" w:eastAsia="Calibri" w:hAnsi="Times New Roman" w:cs="Times New Roman"/>
          <w:sz w:val="24"/>
          <w:szCs w:val="24"/>
        </w:rPr>
        <w:t>11  классов</w:t>
      </w:r>
      <w:proofErr w:type="gramEnd"/>
      <w:r w:rsidRPr="00E93A80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основании следующих документов: </w:t>
      </w:r>
    </w:p>
    <w:p w:rsidR="00E93A80" w:rsidRPr="00E93A80" w:rsidRDefault="00E93A80" w:rsidP="00E93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A80">
        <w:rPr>
          <w:rFonts w:ascii="Times New Roman" w:eastAsia="Calibri" w:hAnsi="Times New Roman" w:cs="Times New Roman"/>
          <w:sz w:val="24"/>
          <w:szCs w:val="24"/>
        </w:rPr>
        <w:t xml:space="preserve">• Федеральный закон РФ от 29 декабря 2012 г. N 273-ФЗ «Об образовании в Российской Федерации»; </w:t>
      </w:r>
    </w:p>
    <w:p w:rsidR="00E93A80" w:rsidRPr="00E93A80" w:rsidRDefault="00E93A80" w:rsidP="00E93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93A80">
        <w:rPr>
          <w:rFonts w:ascii="Times New Roman" w:eastAsia="Calibri" w:hAnsi="Times New Roman" w:cs="Times New Roman"/>
          <w:sz w:val="24"/>
          <w:szCs w:val="24"/>
        </w:rPr>
        <w:t>• ФГОС СОО: п.11. Индивидуальный проект. Требования к организации. Требования к результатам;</w:t>
      </w:r>
    </w:p>
    <w:p w:rsidR="00E93A80" w:rsidRPr="00E93A80" w:rsidRDefault="00E93A80" w:rsidP="00E93A80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A8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E93A80">
        <w:rPr>
          <w:rFonts w:ascii="Times New Roman" w:eastAsia="Calibri" w:hAnsi="Times New Roman" w:cs="Times New Roman"/>
          <w:sz w:val="24"/>
          <w:szCs w:val="24"/>
        </w:rPr>
        <w:t>СОО  учебный</w:t>
      </w:r>
      <w:proofErr w:type="gramEnd"/>
      <w:r w:rsidRPr="00E93A80">
        <w:rPr>
          <w:rFonts w:ascii="Times New Roman" w:eastAsia="Calibri" w:hAnsi="Times New Roman" w:cs="Times New Roman"/>
          <w:sz w:val="24"/>
          <w:szCs w:val="24"/>
        </w:rPr>
        <w:t xml:space="preserve"> курс «Индивидуальный проект» входит в обязательную часть учебного плана среднего общего образования и реализуется в объеме 68 часов в течение двух лет.</w:t>
      </w:r>
    </w:p>
    <w:p w:rsidR="00556305" w:rsidRDefault="00556305">
      <w:bookmarkStart w:id="0" w:name="_GoBack"/>
      <w:bookmarkEnd w:id="0"/>
    </w:p>
    <w:sectPr w:rsidR="00556305" w:rsidSect="007C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33"/>
    <w:rsid w:val="00240C33"/>
    <w:rsid w:val="00556305"/>
    <w:rsid w:val="00E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ED6A2-3BB6-483A-BADC-1DEA6474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2</cp:revision>
  <dcterms:created xsi:type="dcterms:W3CDTF">2023-12-28T11:44:00Z</dcterms:created>
  <dcterms:modified xsi:type="dcterms:W3CDTF">2023-12-28T11:44:00Z</dcterms:modified>
</cp:coreProperties>
</file>